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line="360" w:lineRule="auto"/>
        <w:rPr>
          <w:rFonts w:ascii="宋体" w:hAnsi="宋体" w:cs="宋体"/>
          <w:sz w:val="21"/>
          <w:szCs w:val="21"/>
        </w:rPr>
      </w:pPr>
      <w:bookmarkStart w:id="1" w:name="_GoBack"/>
      <w:bookmarkStart w:id="0" w:name="_Toc10724"/>
      <w:r>
        <w:rPr>
          <w:rFonts w:hint="eastAsia" w:ascii="宋体" w:hAnsi="宋体" w:cs="宋体"/>
          <w:sz w:val="21"/>
          <w:szCs w:val="21"/>
        </w:rPr>
        <w:t>附件2：《获取招标文件方式》</w:t>
      </w:r>
      <w:bookmarkEnd w:id="0"/>
    </w:p>
    <w:bookmarkEnd w:id="1"/>
    <w:p>
      <w:pPr>
        <w:spacing w:line="360" w:lineRule="auto"/>
        <w:rPr>
          <w:rFonts w:hint="eastAsia" w:ascii="宋体" w:hAnsi="宋体" w:cs="宋体"/>
          <w:sz w:val="21"/>
          <w:szCs w:val="21"/>
        </w:rPr>
      </w:pPr>
    </w:p>
    <w:p>
      <w:pPr>
        <w:spacing w:line="360" w:lineRule="auto"/>
        <w:rPr>
          <w:rFonts w:ascii="宋体" w:hAnsi="宋体" w:cs="宋体"/>
          <w:sz w:val="21"/>
          <w:szCs w:val="21"/>
        </w:rPr>
      </w:pPr>
      <w:r>
        <w:rPr>
          <w:rFonts w:hint="eastAsia" w:ascii="宋体" w:hAnsi="宋体" w:cs="宋体"/>
          <w:sz w:val="21"/>
          <w:szCs w:val="21"/>
        </w:rPr>
        <w:t>招标/采购文件支持线上领取或邮寄送达方式：</w:t>
      </w:r>
    </w:p>
    <w:p>
      <w:pPr>
        <w:spacing w:line="360" w:lineRule="auto"/>
        <w:rPr>
          <w:rFonts w:ascii="宋体" w:hAnsi="宋体" w:cs="宋体"/>
          <w:sz w:val="21"/>
          <w:szCs w:val="21"/>
        </w:rPr>
      </w:pPr>
      <w:r>
        <w:rPr>
          <w:rFonts w:hint="eastAsia" w:ascii="宋体" w:hAnsi="宋体" w:cs="宋体"/>
          <w:sz w:val="21"/>
          <w:szCs w:val="21"/>
        </w:rPr>
        <w:t>1、领取招标文件需提供的资料：</w:t>
      </w:r>
    </w:p>
    <w:p>
      <w:pPr>
        <w:spacing w:line="360" w:lineRule="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rPr>
        <w:t>）法定代表人授权书原件及被授权人身份证原件；</w:t>
      </w:r>
    </w:p>
    <w:p>
      <w:pPr>
        <w:spacing w:line="360" w:lineRule="auto"/>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）文件获取登记表；</w:t>
      </w:r>
    </w:p>
    <w:p>
      <w:pPr>
        <w:spacing w:line="360" w:lineRule="auto"/>
        <w:rPr>
          <w:rFonts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、线上领取：</w:t>
      </w:r>
    </w:p>
    <w:p>
      <w:pPr>
        <w:spacing w:line="360" w:lineRule="auto"/>
        <w:rPr>
          <w:rFonts w:hint="eastAsia" w:ascii="宋体" w:hAnsi="宋体" w:eastAsia="宋体" w:cs="宋体"/>
          <w:sz w:val="21"/>
          <w:szCs w:val="21"/>
          <w:lang w:val="en-US" w:eastAsia="zh-CN"/>
        </w:rPr>
      </w:pPr>
      <w:r>
        <w:rPr>
          <w:rFonts w:hint="eastAsia" w:ascii="宋体" w:hAnsi="宋体" w:cs="宋体"/>
          <w:sz w:val="21"/>
          <w:szCs w:val="21"/>
        </w:rPr>
        <w:t>将上述资料（</w:t>
      </w:r>
      <w:r>
        <w:rPr>
          <w:rFonts w:hint="eastAsia" w:ascii="宋体" w:hAnsi="宋体" w:cs="宋体"/>
          <w:sz w:val="21"/>
          <w:szCs w:val="21"/>
          <w:lang w:val="en-US" w:eastAsia="zh-CN"/>
        </w:rPr>
        <w:t>1</w:t>
      </w: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）的</w:t>
      </w:r>
      <w:r>
        <w:rPr>
          <w:rFonts w:hint="eastAsia" w:ascii="宋体" w:hAnsi="宋体" w:cs="宋体"/>
          <w:sz w:val="21"/>
          <w:szCs w:val="21"/>
          <w:lang w:val="en-US" w:eastAsia="zh-CN"/>
        </w:rPr>
        <w:t>盖章</w:t>
      </w:r>
      <w:r>
        <w:rPr>
          <w:rFonts w:hint="eastAsia" w:ascii="宋体" w:hAnsi="宋体" w:cs="宋体"/>
          <w:sz w:val="21"/>
          <w:szCs w:val="21"/>
        </w:rPr>
        <w:t>扫描件在获取文件截止时间之前发送邮件至项目联系人邮箱（以项目负责人收到邮件的时间为准），邮件正文中附上投标人单位的收件信息。本项目招标文件</w:t>
      </w:r>
      <w:r>
        <w:rPr>
          <w:rFonts w:hint="eastAsia" w:ascii="宋体" w:hAnsi="宋体" w:cs="宋体"/>
          <w:sz w:val="21"/>
          <w:szCs w:val="21"/>
          <w:lang w:val="en-US" w:eastAsia="zh-CN"/>
        </w:rPr>
        <w:t>纸质版（</w:t>
      </w:r>
      <w:r>
        <w:rPr>
          <w:rFonts w:hint="eastAsia" w:ascii="宋体" w:hAnsi="宋体" w:cs="宋体"/>
          <w:sz w:val="21"/>
          <w:szCs w:val="21"/>
        </w:rPr>
        <w:t>招标文件</w:t>
      </w:r>
      <w:r>
        <w:rPr>
          <w:rFonts w:hint="eastAsia" w:ascii="宋体" w:hAnsi="宋体" w:cs="宋体"/>
          <w:sz w:val="21"/>
          <w:szCs w:val="21"/>
          <w:lang w:val="en-US" w:eastAsia="zh-CN"/>
        </w:rPr>
        <w:t>电子版直接回复给报名邮箱）</w:t>
      </w:r>
      <w:r>
        <w:rPr>
          <w:rFonts w:hint="eastAsia" w:ascii="宋体" w:hAnsi="宋体" w:cs="宋体"/>
          <w:sz w:val="21"/>
          <w:szCs w:val="21"/>
        </w:rPr>
        <w:t>将按照文件获取登记表中的地址及授权代表信息快递到付至投标人</w:t>
      </w:r>
      <w:r>
        <w:rPr>
          <w:rFonts w:hint="eastAsia" w:ascii="宋体" w:hAnsi="宋体" w:cs="宋体"/>
          <w:sz w:val="21"/>
          <w:szCs w:val="21"/>
          <w:lang w:eastAsia="zh-CN"/>
        </w:rPr>
        <w:t>。</w:t>
      </w:r>
    </w:p>
    <w:p>
      <w:pPr>
        <w:spacing w:line="360" w:lineRule="auto"/>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、邮寄送达：</w:t>
      </w:r>
    </w:p>
    <w:p>
      <w:pPr>
        <w:spacing w:line="360" w:lineRule="auto"/>
        <w:rPr>
          <w:rFonts w:ascii="宋体" w:hAnsi="宋体" w:cs="宋体"/>
          <w:sz w:val="21"/>
          <w:szCs w:val="21"/>
        </w:rPr>
      </w:pPr>
      <w:r>
        <w:rPr>
          <w:rFonts w:hint="eastAsia" w:ascii="宋体" w:hAnsi="宋体" w:cs="宋体"/>
          <w:sz w:val="21"/>
          <w:szCs w:val="21"/>
        </w:rPr>
        <w:t>将上述资料（</w:t>
      </w:r>
      <w:r>
        <w:rPr>
          <w:rFonts w:hint="eastAsia" w:ascii="宋体" w:hAnsi="宋体" w:cs="宋体"/>
          <w:sz w:val="21"/>
          <w:szCs w:val="21"/>
          <w:lang w:val="en-US" w:eastAsia="zh-CN"/>
        </w:rPr>
        <w:t>1</w:t>
      </w:r>
      <w:r>
        <w:rPr>
          <w:rFonts w:hint="eastAsia" w:ascii="宋体" w:hAnsi="宋体" w:cs="宋体"/>
          <w:sz w:val="21"/>
          <w:szCs w:val="21"/>
        </w:rPr>
        <w:t>）的原件及资料（</w:t>
      </w:r>
      <w:r>
        <w:rPr>
          <w:rFonts w:hint="eastAsia" w:ascii="宋体" w:hAnsi="宋体" w:cs="宋体"/>
          <w:sz w:val="21"/>
          <w:szCs w:val="21"/>
          <w:lang w:val="en-US" w:eastAsia="zh-CN"/>
        </w:rPr>
        <w:t>2</w:t>
      </w:r>
      <w:r>
        <w:rPr>
          <w:rFonts w:hint="eastAsia" w:ascii="宋体" w:hAnsi="宋体" w:cs="宋体"/>
          <w:sz w:val="21"/>
          <w:szCs w:val="21"/>
        </w:rPr>
        <w:t>）在获取文件截止时间之前快递至项目联系人（以项目负责人收到快递资料的时间为准）。本项目招标文件将按照文件获取登记表中的地址及授权代表信息快递到付至投标人。</w:t>
      </w:r>
    </w:p>
    <w:p>
      <w:pPr>
        <w:spacing w:line="360" w:lineRule="auto"/>
        <w:rPr>
          <w:rFonts w:hint="eastAsia" w:ascii="宋体" w:hAnsi="宋体" w:cs="宋体"/>
          <w:sz w:val="21"/>
          <w:szCs w:val="21"/>
        </w:rPr>
      </w:pPr>
      <w:r>
        <w:rPr>
          <w:rFonts w:hint="eastAsia" w:ascii="宋体" w:hAnsi="宋体" w:cs="宋体"/>
          <w:sz w:val="21"/>
          <w:szCs w:val="21"/>
        </w:rPr>
        <w:t>请采用线上领取或邮寄送达方式的投标人在邮件或快递发出后联系招标代理机构。</w:t>
      </w:r>
    </w:p>
    <w:p>
      <w:pPr>
        <w:spacing w:line="360" w:lineRule="auto"/>
        <w:jc w:val="center"/>
        <w:rPr>
          <w:rFonts w:ascii="宋体" w:hAnsi="宋体" w:cs="宋体"/>
          <w:b/>
          <w:sz w:val="21"/>
          <w:szCs w:val="21"/>
        </w:rPr>
      </w:pPr>
      <w:r>
        <w:rPr>
          <w:rFonts w:hint="eastAsia" w:ascii="宋体" w:hAnsi="宋体" w:cs="宋体"/>
          <w:b/>
          <w:sz w:val="21"/>
          <w:szCs w:val="21"/>
        </w:rPr>
        <w:t>文件获取登记表</w:t>
      </w:r>
    </w:p>
    <w:tbl>
      <w:tblPr>
        <w:tblStyle w:val="4"/>
        <w:tblW w:w="9180" w:type="dxa"/>
        <w:tblInd w:w="0" w:type="dxa"/>
        <w:tblLayout w:type="autofit"/>
        <w:tblCellMar>
          <w:top w:w="0" w:type="dxa"/>
          <w:left w:w="108" w:type="dxa"/>
          <w:bottom w:w="0" w:type="dxa"/>
          <w:right w:w="108" w:type="dxa"/>
        </w:tblCellMar>
      </w:tblPr>
      <w:tblGrid>
        <w:gridCol w:w="2434"/>
        <w:gridCol w:w="2248"/>
        <w:gridCol w:w="2249"/>
        <w:gridCol w:w="2249"/>
      </w:tblGrid>
      <w:tr>
        <w:tblPrEx>
          <w:tblCellMar>
            <w:top w:w="0" w:type="dxa"/>
            <w:left w:w="108" w:type="dxa"/>
            <w:bottom w:w="0" w:type="dxa"/>
            <w:right w:w="108" w:type="dxa"/>
          </w:tblCellMar>
        </w:tblPrEx>
        <w:trPr>
          <w:trHeight w:val="810" w:hRule="atLeast"/>
        </w:trPr>
        <w:tc>
          <w:tcPr>
            <w:tcW w:w="24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项目名称</w:t>
            </w:r>
          </w:p>
        </w:tc>
        <w:tc>
          <w:tcPr>
            <w:tcW w:w="6746"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810" w:hRule="atLeast"/>
        </w:trPr>
        <w:tc>
          <w:tcPr>
            <w:tcW w:w="24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项目编号</w:t>
            </w:r>
          </w:p>
        </w:tc>
        <w:tc>
          <w:tcPr>
            <w:tcW w:w="224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24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b/>
                <w:bCs/>
                <w:kern w:val="0"/>
                <w:sz w:val="21"/>
                <w:szCs w:val="21"/>
              </w:rPr>
              <w:t>包号</w:t>
            </w:r>
          </w:p>
        </w:tc>
        <w:tc>
          <w:tcPr>
            <w:tcW w:w="224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810" w:hRule="atLeast"/>
        </w:trPr>
        <w:tc>
          <w:tcPr>
            <w:tcW w:w="24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投标人/投标人名称</w:t>
            </w:r>
          </w:p>
        </w:tc>
        <w:tc>
          <w:tcPr>
            <w:tcW w:w="6746"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810" w:hRule="atLeast"/>
        </w:trPr>
        <w:tc>
          <w:tcPr>
            <w:tcW w:w="24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纳税人识别号/统一社会信用代码</w:t>
            </w:r>
          </w:p>
        </w:tc>
        <w:tc>
          <w:tcPr>
            <w:tcW w:w="6746"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1"/>
                <w:szCs w:val="21"/>
              </w:rPr>
            </w:pPr>
          </w:p>
        </w:tc>
      </w:tr>
      <w:tr>
        <w:tblPrEx>
          <w:tblCellMar>
            <w:top w:w="0" w:type="dxa"/>
            <w:left w:w="108" w:type="dxa"/>
            <w:bottom w:w="0" w:type="dxa"/>
            <w:right w:w="108" w:type="dxa"/>
          </w:tblCellMar>
        </w:tblPrEx>
        <w:trPr>
          <w:trHeight w:val="810" w:hRule="atLeast"/>
        </w:trPr>
        <w:tc>
          <w:tcPr>
            <w:tcW w:w="24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授权代表</w:t>
            </w:r>
          </w:p>
        </w:tc>
        <w:tc>
          <w:tcPr>
            <w:tcW w:w="224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24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联系电话</w:t>
            </w:r>
          </w:p>
        </w:tc>
        <w:tc>
          <w:tcPr>
            <w:tcW w:w="224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810" w:hRule="atLeast"/>
        </w:trPr>
        <w:tc>
          <w:tcPr>
            <w:tcW w:w="24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地址</w:t>
            </w:r>
          </w:p>
        </w:tc>
        <w:tc>
          <w:tcPr>
            <w:tcW w:w="224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24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邮箱</w:t>
            </w:r>
          </w:p>
        </w:tc>
        <w:tc>
          <w:tcPr>
            <w:tcW w:w="224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1"/>
                <w:szCs w:val="21"/>
              </w:rPr>
            </w:pPr>
          </w:p>
        </w:tc>
      </w:tr>
    </w:tbl>
    <w:p>
      <w:pPr>
        <w:spacing w:line="360" w:lineRule="auto"/>
        <w:rPr>
          <w:rFonts w:hint="eastAsia" w:ascii="宋体" w:hAnsi="宋体" w:cs="宋体"/>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52783"/>
    <w:rsid w:val="16B52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2022-01-29T02:18:00Z</dcterms:created>
  <dc:creator>郑建伟</dc:creator>
  <cp:lastModifiedBy>郑建伟</cp:lastModifiedBy>
  <dcterms:modified xsi:type="dcterms:W3CDTF">2022-01-29T02:19:48Z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A4D8A7B44B00412E998D2451DC5E40AF</vt:lpwstr>
  </property>
</Properties>
</file>