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center"/>
        <w:textAlignment w:val="auto"/>
        <w:rPr>
          <w:rFonts w:hint="default" w:ascii="Times New Roman" w:hAnsi="Times New Roman" w:eastAsia="宋体" w:cs="Times New Roman"/>
          <w:sz w:val="26"/>
          <w:szCs w:val="26"/>
        </w:rPr>
      </w:pPr>
      <w:r>
        <w:rPr>
          <w:rFonts w:hint="eastAsia" w:ascii="Times New Roman" w:hAnsi="Times New Roman" w:eastAsia="方正小标宋简体" w:cs="Times New Roman"/>
          <w:spacing w:val="34"/>
          <w:sz w:val="44"/>
          <w:szCs w:val="44"/>
          <w:lang w:eastAsia="zh-CN"/>
        </w:rPr>
        <w:t>省农业发展中心办理</w:t>
      </w:r>
      <w:r>
        <w:rPr>
          <w:rFonts w:hint="default" w:ascii="Times New Roman" w:hAnsi="Times New Roman" w:eastAsia="方正小标宋简体" w:cs="Times New Roman"/>
          <w:spacing w:val="34"/>
          <w:sz w:val="44"/>
          <w:szCs w:val="44"/>
          <w:lang w:eastAsia="zh-CN"/>
        </w:rPr>
        <w:t>政协</w:t>
      </w:r>
      <w:r>
        <w:rPr>
          <w:rFonts w:hint="eastAsia" w:ascii="Times New Roman" w:hAnsi="Times New Roman" w:eastAsia="方正小标宋简体" w:cs="Times New Roman"/>
          <w:spacing w:val="34"/>
          <w:sz w:val="44"/>
          <w:szCs w:val="44"/>
          <w:lang w:eastAsia="zh-CN"/>
        </w:rPr>
        <w:t>委员</w:t>
      </w:r>
      <w:r>
        <w:rPr>
          <w:rFonts w:hint="default" w:ascii="Times New Roman" w:hAnsi="Times New Roman" w:eastAsia="方正小标宋简体" w:cs="Times New Roman"/>
          <w:spacing w:val="34"/>
          <w:sz w:val="44"/>
          <w:szCs w:val="44"/>
          <w:lang w:eastAsia="zh-CN"/>
        </w:rPr>
        <w:t>提案情况</w:t>
      </w:r>
      <w:r>
        <w:rPr>
          <w:rFonts w:hint="default" w:ascii="Times New Roman" w:hAnsi="Times New Roman" w:eastAsia="方正小标宋简体" w:cs="Times New Roman"/>
          <w:spacing w:val="34"/>
          <w:sz w:val="44"/>
          <w:szCs w:val="44"/>
        </w:rPr>
        <w:t>一览表</w:t>
      </w:r>
      <w:r>
        <w:rPr>
          <w:rFonts w:hint="default" w:ascii="Times New Roman" w:hAnsi="Times New Roman" w:eastAsia="宋体" w:cs="Times New Roman"/>
          <w:sz w:val="26"/>
          <w:szCs w:val="26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center"/>
        <w:textAlignment w:val="auto"/>
        <w:rPr>
          <w:rFonts w:hint="default" w:ascii="Times New Roman" w:hAnsi="Times New Roman" w:eastAsia="宋体" w:cs="Times New Roman"/>
          <w:sz w:val="26"/>
          <w:szCs w:val="26"/>
        </w:rPr>
      </w:pPr>
      <w:r>
        <w:rPr>
          <w:rFonts w:hint="default" w:ascii="Times New Roman" w:hAnsi="Times New Roman" w:eastAsia="宋体" w:cs="Times New Roman"/>
          <w:sz w:val="26"/>
          <w:szCs w:val="26"/>
        </w:rPr>
        <w:t xml:space="preserve">                       </w:t>
      </w:r>
      <w:r>
        <w:rPr>
          <w:rFonts w:hint="eastAsia" w:ascii="Times New Roman" w:hAnsi="Times New Roman" w:eastAsia="宋体" w:cs="Times New Roman"/>
          <w:sz w:val="26"/>
          <w:szCs w:val="26"/>
          <w:lang w:val="en-US" w:eastAsia="zh-CN"/>
        </w:rPr>
        <w:t xml:space="preserve">                                                                2022年10月20日</w:t>
      </w:r>
      <w:r>
        <w:rPr>
          <w:rFonts w:hint="default" w:ascii="Times New Roman" w:hAnsi="Times New Roman" w:eastAsia="宋体" w:cs="Times New Roman"/>
          <w:sz w:val="26"/>
          <w:szCs w:val="26"/>
        </w:rPr>
        <w:t xml:space="preserve">                                                                 </w:t>
      </w:r>
    </w:p>
    <w:tbl>
      <w:tblPr>
        <w:tblStyle w:val="6"/>
        <w:tblW w:w="15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40"/>
        <w:gridCol w:w="2790"/>
        <w:gridCol w:w="3195"/>
        <w:gridCol w:w="2610"/>
        <w:gridCol w:w="2250"/>
        <w:gridCol w:w="930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政协提案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题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提案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有关内容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主办、会办单位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中心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交办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办结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时限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回复时间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0015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CESI仿宋-GB2312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以“产村”融合模式 加快推进新农村综合治理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"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将数字化政府、数字化产业园和数字化乡村构建成一个循环，在原有的PPP运行模式下的优势上添加高效的新型“产-村”管理策略能够提高农民在农业发展的积极性，进而推动农村治理得到不断优化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以“产业园区+农村农业”作为带动地区农村发展的运营模式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，依托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“服务+治理+产业”的平衡动态链的形成，加速农业产业发展的集聚以及PPP模式的适应性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等。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会办：省网信办、省文化和旅游厅、省发改委、省乡村振兴局、省农业发展中心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  <w:t>主办：科技合作处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  <w:t>会办：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畜牧业发展处、 渔业发展处、农机发展处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2022年4月18日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0019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关于长江“十年禁渔”后水产养殖发展的建议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书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长江“十年禁渔”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，对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发展水产养殖的几点建议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：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加强多种培训，提高技术水平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拓宽现有销路，发展休闲渔业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发展循环养殖，倡导智慧渔业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：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建立与开发经济可行、安全高效的环境友好型循环水养殖模式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，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促进水产养殖环保低碳发展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。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大力发展智慧渔业，推动养殖、装备和信息技术有机结合，推动水产养殖在信息化时代转型升级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。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加快促进创新产业模式成果落地，建立产、学、研、推、商的一体化运行机制，实现“智慧渔业、创新驱动、共享共赢”。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会办：省文化和旅游厅、省农业发展中心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  <w:t>主办：渔业发展处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  <w:t>会办：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科技合作处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2022年4月24日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0320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关于深入推进长江十年禁渔的建议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书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长江禁渔面临问题：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渔民转型就业不稳定，可能影响禁渔效果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长江干支流大量大坝修建后，造成鱼类繁殖和生存环境恶化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等。有关建议：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加快推进长江名优鱼繁育养殖技术攻关，大力推广设施渔业、循环水利用等健康养殖模式和技术，引导退捕渔民发展人工养殖和渔事休闲业，并给予适当补贴。修复鱼类繁殖和生存环境，从生态系统、物种和基因三个层次保护长江野生鱼类资源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会办：省水利厅、省公安厅、省农业发展中心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主办：渔业资源养护处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2022年4月24日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0449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关于加快推进鄂西山区马铃薯生产机械化的建议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面对农产品生产成本的“地板”提升和价格“天花板”下降的双重挤压，鄂西山区的马铃薯产业的发展已进入发展的瓶颈期。传统的拼资源和拼投入的种植模式已经难以为继，迫切需要转变农业生产的方式。在农业生产方式转变的过程中，农业机械化生产将日趋重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。对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鄂西山区马铃薯产业发展的建议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加大马铃薯种植装备的科技研发投入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 加强马铃薯机械化种植模式标准的制定与推广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增大山区马铃薯种植机械化基础理论与技术的研究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会办：省科技厅、省市场监督管理局、省农业发展中心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  <w:t>农机发展处、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农机作业服务处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2022年5月27日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0532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加强水产养殖固碳减排技术创新促进渔业发展的建议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书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研发和推广与渔业碳减排相关的环保技术模式、养殖水循环使用、资源化利用等方面的技术创新和产业服务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对于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促进渔业的全面绿色转型和调整渔业结构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非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常重要。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建议：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在工厂化水产养殖模式中开展“菌藻体系→浮游生物饵料(轮虫、枝角类和桡足类)→鱼类”渔业食物链生态体系的技术攻关与推广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以微藻促进水产品的安全养殖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等。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会办：省科技厅、省农业发展中心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主办：渔业发展处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2022年4月24日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0542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关于提升特色种养业品质加快乡村振兴步伐的建议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书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目前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，我省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特色种养业发展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还存在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产品同质化现象严重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抗风险能力较弱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种养技术能力较低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产品附加值不高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的问题。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建议：深挖特有优势，摒弃盲目跟风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构建保障机制，降低亏损风险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引入技术力量，加速产业革新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重视特色建设，说好品牌故事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会办：省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科技厅、省农业发展中心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主办：畜牧业发展处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会办：渔业发展处、科技合作处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2022年4月24日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0565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关于我省加强农业生产托管服务体系建设，助力乡村振兴的建议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书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就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我省加强农业生产托管服务体系建设，助力乡村振兴，建议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突出村集体经济组织“统”的功能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建立利益共享机制，促进共同富裕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搭建数字化服务管理平台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科技赋能，助力农业生产服务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通过派驻专家、下乡指导、技术培训、定向帮扶等方式，向服务组织提供技术服务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会办：省经信厅、省科技厅、省农业发展中心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主办：畜牧业发展处</w:t>
            </w: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会办：渔业发展处、科技合作处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0652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加强山区薯类农机农艺研发，助力山区农业绿色崛起和乡村振兴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书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目前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湖北省薯类种植主要存在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以下问题：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薯类机械化种植装备缺乏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；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薯类种植模式的多样性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等问题。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丘陵山区薯类产业发展建议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：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加强农机农艺融合技术研究，促进薯类机械化生产模式的统一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；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加大薯类种植装备的配套研发，提升薯类机械化生产装备的品质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主办：省科技厅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会办：省农业农村厅、省农业发展中心、省经信厅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主办：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农机发展处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会办：农机作业服务处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2022年5月27日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0680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CESI仿宋-GB2312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关于我省渔业工业化发展的建议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书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我省水资源丰富，具有发展高质量渔业产业得天独厚的条件，同我省其它农业产业资源禀赋相比，发展渔业经济有着更加明显的比较优势。开发适合湖北地区的温棚设施，延长养殖适期，结合水源热泵技术的应用，构建节能型周年工厂化养殖系统。利用江汉平原丰富的地下卤水资源，发展淡咸水海产品循环水养殖模式，在内陆突破性地发展海产品养殖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会办：省水利厅、省科技厅、省农科院、省经信厅、省财政厅、省农业发展中心</w:t>
            </w:r>
            <w:bookmarkStart w:id="0" w:name="_GoBack"/>
            <w:bookmarkEnd w:id="0"/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主办：渔业发展处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2022年4月24日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N2I0MmQ0NDZjNjQ3NWYyY2NiMjkwNjIxYTYyNTgifQ=="/>
  </w:docVars>
  <w:rsids>
    <w:rsidRoot w:val="00066670"/>
    <w:rsid w:val="00003B79"/>
    <w:rsid w:val="00014CDB"/>
    <w:rsid w:val="0005641A"/>
    <w:rsid w:val="00057A13"/>
    <w:rsid w:val="00066670"/>
    <w:rsid w:val="00071DE9"/>
    <w:rsid w:val="000C1146"/>
    <w:rsid w:val="000C1D31"/>
    <w:rsid w:val="000C282A"/>
    <w:rsid w:val="000D51F3"/>
    <w:rsid w:val="00142162"/>
    <w:rsid w:val="00151AC0"/>
    <w:rsid w:val="001643CB"/>
    <w:rsid w:val="001A343C"/>
    <w:rsid w:val="001B3E4C"/>
    <w:rsid w:val="001B52A3"/>
    <w:rsid w:val="001D3B7B"/>
    <w:rsid w:val="001E0699"/>
    <w:rsid w:val="001E5D54"/>
    <w:rsid w:val="001F3907"/>
    <w:rsid w:val="002006B0"/>
    <w:rsid w:val="002223DB"/>
    <w:rsid w:val="00252836"/>
    <w:rsid w:val="002560F9"/>
    <w:rsid w:val="00260FD7"/>
    <w:rsid w:val="002646B8"/>
    <w:rsid w:val="00265F16"/>
    <w:rsid w:val="00287DD1"/>
    <w:rsid w:val="002A7CE8"/>
    <w:rsid w:val="002B00FE"/>
    <w:rsid w:val="002F4F25"/>
    <w:rsid w:val="003527F9"/>
    <w:rsid w:val="00354D04"/>
    <w:rsid w:val="0035701F"/>
    <w:rsid w:val="003969E3"/>
    <w:rsid w:val="003C3215"/>
    <w:rsid w:val="003C659E"/>
    <w:rsid w:val="003D11CB"/>
    <w:rsid w:val="003D60F4"/>
    <w:rsid w:val="003E22C0"/>
    <w:rsid w:val="003E5C10"/>
    <w:rsid w:val="00400959"/>
    <w:rsid w:val="00410B00"/>
    <w:rsid w:val="00442B06"/>
    <w:rsid w:val="004A5F63"/>
    <w:rsid w:val="004A7225"/>
    <w:rsid w:val="004B01C6"/>
    <w:rsid w:val="004C7902"/>
    <w:rsid w:val="004D77EB"/>
    <w:rsid w:val="00513465"/>
    <w:rsid w:val="00530AD5"/>
    <w:rsid w:val="005534F2"/>
    <w:rsid w:val="00563893"/>
    <w:rsid w:val="00584CFE"/>
    <w:rsid w:val="00584DA3"/>
    <w:rsid w:val="005A4D0A"/>
    <w:rsid w:val="005D1F28"/>
    <w:rsid w:val="005E39FC"/>
    <w:rsid w:val="005E7EF0"/>
    <w:rsid w:val="00664348"/>
    <w:rsid w:val="00670263"/>
    <w:rsid w:val="006717F3"/>
    <w:rsid w:val="00672DA2"/>
    <w:rsid w:val="006962D1"/>
    <w:rsid w:val="00697C97"/>
    <w:rsid w:val="006A59BC"/>
    <w:rsid w:val="006B7151"/>
    <w:rsid w:val="006C6568"/>
    <w:rsid w:val="006D4956"/>
    <w:rsid w:val="006E4765"/>
    <w:rsid w:val="00703ED9"/>
    <w:rsid w:val="007124FA"/>
    <w:rsid w:val="007237AB"/>
    <w:rsid w:val="0077133E"/>
    <w:rsid w:val="00777327"/>
    <w:rsid w:val="00796089"/>
    <w:rsid w:val="007A132E"/>
    <w:rsid w:val="007A637D"/>
    <w:rsid w:val="007F192B"/>
    <w:rsid w:val="007F40A5"/>
    <w:rsid w:val="0083403D"/>
    <w:rsid w:val="0084695D"/>
    <w:rsid w:val="008519B5"/>
    <w:rsid w:val="008552F0"/>
    <w:rsid w:val="00860ABC"/>
    <w:rsid w:val="008740B0"/>
    <w:rsid w:val="0088711A"/>
    <w:rsid w:val="008A5A4B"/>
    <w:rsid w:val="008B4BD2"/>
    <w:rsid w:val="008F0908"/>
    <w:rsid w:val="00925134"/>
    <w:rsid w:val="0093485E"/>
    <w:rsid w:val="0095290B"/>
    <w:rsid w:val="00952E69"/>
    <w:rsid w:val="00967B1E"/>
    <w:rsid w:val="00985B3C"/>
    <w:rsid w:val="009A7E4B"/>
    <w:rsid w:val="009C3A45"/>
    <w:rsid w:val="009C3BE7"/>
    <w:rsid w:val="009C5DFF"/>
    <w:rsid w:val="009F2DDB"/>
    <w:rsid w:val="00A17019"/>
    <w:rsid w:val="00A4017B"/>
    <w:rsid w:val="00A44E57"/>
    <w:rsid w:val="00A47F1D"/>
    <w:rsid w:val="00A813BD"/>
    <w:rsid w:val="00AB0B09"/>
    <w:rsid w:val="00AD1D05"/>
    <w:rsid w:val="00AF1922"/>
    <w:rsid w:val="00B10EF1"/>
    <w:rsid w:val="00B12607"/>
    <w:rsid w:val="00B15D06"/>
    <w:rsid w:val="00B171E5"/>
    <w:rsid w:val="00B870DC"/>
    <w:rsid w:val="00B92378"/>
    <w:rsid w:val="00BD28BB"/>
    <w:rsid w:val="00BF3D90"/>
    <w:rsid w:val="00C0196C"/>
    <w:rsid w:val="00C038A4"/>
    <w:rsid w:val="00C173DA"/>
    <w:rsid w:val="00C26FE5"/>
    <w:rsid w:val="00C376E7"/>
    <w:rsid w:val="00C56A02"/>
    <w:rsid w:val="00C74349"/>
    <w:rsid w:val="00C83961"/>
    <w:rsid w:val="00C86F14"/>
    <w:rsid w:val="00C95DA0"/>
    <w:rsid w:val="00CC3182"/>
    <w:rsid w:val="00CC79AF"/>
    <w:rsid w:val="00CD301C"/>
    <w:rsid w:val="00CF3AA4"/>
    <w:rsid w:val="00CF4FEB"/>
    <w:rsid w:val="00D274C1"/>
    <w:rsid w:val="00D34C53"/>
    <w:rsid w:val="00D66877"/>
    <w:rsid w:val="00DF1DD0"/>
    <w:rsid w:val="00DF375F"/>
    <w:rsid w:val="00E120A9"/>
    <w:rsid w:val="00E3573B"/>
    <w:rsid w:val="00E422AE"/>
    <w:rsid w:val="00E614D2"/>
    <w:rsid w:val="00E629BA"/>
    <w:rsid w:val="00E74935"/>
    <w:rsid w:val="00E80E36"/>
    <w:rsid w:val="00E863EA"/>
    <w:rsid w:val="00EB1443"/>
    <w:rsid w:val="00EB1549"/>
    <w:rsid w:val="00EB1F9E"/>
    <w:rsid w:val="00EB2A7F"/>
    <w:rsid w:val="00ED2070"/>
    <w:rsid w:val="00ED56FF"/>
    <w:rsid w:val="00EE37BE"/>
    <w:rsid w:val="00EE4D3A"/>
    <w:rsid w:val="00EF1FB6"/>
    <w:rsid w:val="00F06A78"/>
    <w:rsid w:val="00F2640B"/>
    <w:rsid w:val="00F719AA"/>
    <w:rsid w:val="00FA361A"/>
    <w:rsid w:val="00FA3FA9"/>
    <w:rsid w:val="07DC477D"/>
    <w:rsid w:val="09E162A4"/>
    <w:rsid w:val="0BF35A83"/>
    <w:rsid w:val="0D3D3C73"/>
    <w:rsid w:val="0EDF40EC"/>
    <w:rsid w:val="0F4F1BE6"/>
    <w:rsid w:val="0FC34A7A"/>
    <w:rsid w:val="0FF66D85"/>
    <w:rsid w:val="0FFE4B7D"/>
    <w:rsid w:val="13B79F9D"/>
    <w:rsid w:val="13FD8C71"/>
    <w:rsid w:val="14315B68"/>
    <w:rsid w:val="179EC6CF"/>
    <w:rsid w:val="179F3C43"/>
    <w:rsid w:val="17DBE8EB"/>
    <w:rsid w:val="17FB0100"/>
    <w:rsid w:val="19DBF37E"/>
    <w:rsid w:val="19FF8DBF"/>
    <w:rsid w:val="1AFEED43"/>
    <w:rsid w:val="1B7D61D8"/>
    <w:rsid w:val="1BAE6276"/>
    <w:rsid w:val="1C3B595C"/>
    <w:rsid w:val="1CF3A3AA"/>
    <w:rsid w:val="1D0F79E7"/>
    <w:rsid w:val="1D9F96DA"/>
    <w:rsid w:val="1DDC1353"/>
    <w:rsid w:val="1DFEB24B"/>
    <w:rsid w:val="1DFFEB6D"/>
    <w:rsid w:val="1E4FE226"/>
    <w:rsid w:val="1E6CB7BC"/>
    <w:rsid w:val="1FBC6902"/>
    <w:rsid w:val="1FDDB86D"/>
    <w:rsid w:val="1FDEAD00"/>
    <w:rsid w:val="1FEDF59D"/>
    <w:rsid w:val="1FFE2724"/>
    <w:rsid w:val="1FFFA0BA"/>
    <w:rsid w:val="1FFFB3F8"/>
    <w:rsid w:val="22F79E25"/>
    <w:rsid w:val="26D75D70"/>
    <w:rsid w:val="27BF5481"/>
    <w:rsid w:val="28EF4E8B"/>
    <w:rsid w:val="2B3F6ECF"/>
    <w:rsid w:val="2B6C66CE"/>
    <w:rsid w:val="2B7E8885"/>
    <w:rsid w:val="2B953FD8"/>
    <w:rsid w:val="2BAA0A86"/>
    <w:rsid w:val="2BDE5DE2"/>
    <w:rsid w:val="2BEB7ED0"/>
    <w:rsid w:val="2C9F3F01"/>
    <w:rsid w:val="2CEE99B7"/>
    <w:rsid w:val="2E75F606"/>
    <w:rsid w:val="2EF3CE54"/>
    <w:rsid w:val="2F075514"/>
    <w:rsid w:val="2F37D24A"/>
    <w:rsid w:val="2F3F7CB1"/>
    <w:rsid w:val="2F78323F"/>
    <w:rsid w:val="2FB72750"/>
    <w:rsid w:val="2FBFEC58"/>
    <w:rsid w:val="2FC70CCD"/>
    <w:rsid w:val="2FDFBF2B"/>
    <w:rsid w:val="2FEE85D7"/>
    <w:rsid w:val="2FF4943E"/>
    <w:rsid w:val="2FFAF5EE"/>
    <w:rsid w:val="31FF4ECC"/>
    <w:rsid w:val="32BF4DC1"/>
    <w:rsid w:val="336DE04A"/>
    <w:rsid w:val="33B32DBA"/>
    <w:rsid w:val="33E7ACB6"/>
    <w:rsid w:val="33F51456"/>
    <w:rsid w:val="34EFCE11"/>
    <w:rsid w:val="352C7392"/>
    <w:rsid w:val="357DC140"/>
    <w:rsid w:val="35F4C6D1"/>
    <w:rsid w:val="367CFEAC"/>
    <w:rsid w:val="36EE17FE"/>
    <w:rsid w:val="36FCA063"/>
    <w:rsid w:val="373E9FC4"/>
    <w:rsid w:val="373F96EE"/>
    <w:rsid w:val="378B82A0"/>
    <w:rsid w:val="37EF8986"/>
    <w:rsid w:val="37EFFB85"/>
    <w:rsid w:val="38B17A60"/>
    <w:rsid w:val="38FFEBCD"/>
    <w:rsid w:val="39831A04"/>
    <w:rsid w:val="398C582F"/>
    <w:rsid w:val="39FE423D"/>
    <w:rsid w:val="3AB6626A"/>
    <w:rsid w:val="3AFE7717"/>
    <w:rsid w:val="3AFFFF2D"/>
    <w:rsid w:val="3B3DE408"/>
    <w:rsid w:val="3BA68FFB"/>
    <w:rsid w:val="3BCFA25A"/>
    <w:rsid w:val="3BED0E11"/>
    <w:rsid w:val="3BEE2D8B"/>
    <w:rsid w:val="3BEFEAF9"/>
    <w:rsid w:val="3BF3CB83"/>
    <w:rsid w:val="3BFF32D0"/>
    <w:rsid w:val="3C6FD981"/>
    <w:rsid w:val="3C751481"/>
    <w:rsid w:val="3C7F9DA9"/>
    <w:rsid w:val="3CFEF7D2"/>
    <w:rsid w:val="3D2706FC"/>
    <w:rsid w:val="3D3F3E19"/>
    <w:rsid w:val="3D7FE3B0"/>
    <w:rsid w:val="3DBFB3A6"/>
    <w:rsid w:val="3DC78172"/>
    <w:rsid w:val="3DEE2AA9"/>
    <w:rsid w:val="3DFC6D41"/>
    <w:rsid w:val="3DFF448B"/>
    <w:rsid w:val="3DFFE827"/>
    <w:rsid w:val="3E2FB935"/>
    <w:rsid w:val="3E3DEBD3"/>
    <w:rsid w:val="3E73A559"/>
    <w:rsid w:val="3EAA25DE"/>
    <w:rsid w:val="3EB660CD"/>
    <w:rsid w:val="3EBA4D9D"/>
    <w:rsid w:val="3EBDAE81"/>
    <w:rsid w:val="3EDF700D"/>
    <w:rsid w:val="3EF77F97"/>
    <w:rsid w:val="3EFD6E7E"/>
    <w:rsid w:val="3EFF1748"/>
    <w:rsid w:val="3F2F8806"/>
    <w:rsid w:val="3F3EBE06"/>
    <w:rsid w:val="3F43CB52"/>
    <w:rsid w:val="3F4D68A8"/>
    <w:rsid w:val="3F575417"/>
    <w:rsid w:val="3F5E9FF7"/>
    <w:rsid w:val="3F6C8195"/>
    <w:rsid w:val="3F72D9DE"/>
    <w:rsid w:val="3F748D1F"/>
    <w:rsid w:val="3F7A9ACE"/>
    <w:rsid w:val="3F7D34B9"/>
    <w:rsid w:val="3F9F29F4"/>
    <w:rsid w:val="3FB697F8"/>
    <w:rsid w:val="3FB93115"/>
    <w:rsid w:val="3FBE3854"/>
    <w:rsid w:val="3FBE6EFF"/>
    <w:rsid w:val="3FBF49E0"/>
    <w:rsid w:val="3FDBBB80"/>
    <w:rsid w:val="3FDD9F08"/>
    <w:rsid w:val="3FE7151C"/>
    <w:rsid w:val="3FE7391A"/>
    <w:rsid w:val="3FE9A74D"/>
    <w:rsid w:val="3FF7773B"/>
    <w:rsid w:val="3FFA49C2"/>
    <w:rsid w:val="3FFACEA2"/>
    <w:rsid w:val="3FFF312E"/>
    <w:rsid w:val="3FFF52A0"/>
    <w:rsid w:val="3FFFB940"/>
    <w:rsid w:val="3FFFB977"/>
    <w:rsid w:val="3FFFD699"/>
    <w:rsid w:val="45F3B2D9"/>
    <w:rsid w:val="4603084B"/>
    <w:rsid w:val="46FF66F9"/>
    <w:rsid w:val="47BFBB25"/>
    <w:rsid w:val="4CFFE7BB"/>
    <w:rsid w:val="4DEE230A"/>
    <w:rsid w:val="4DEF5478"/>
    <w:rsid w:val="4EF510E3"/>
    <w:rsid w:val="4EFDCAC0"/>
    <w:rsid w:val="4F3BE705"/>
    <w:rsid w:val="4FB5A8F5"/>
    <w:rsid w:val="4FC5BF2C"/>
    <w:rsid w:val="4FCFD2D9"/>
    <w:rsid w:val="51FED7AB"/>
    <w:rsid w:val="53ABE6B0"/>
    <w:rsid w:val="54B75048"/>
    <w:rsid w:val="54B97B9A"/>
    <w:rsid w:val="5534E8A5"/>
    <w:rsid w:val="55BEC18B"/>
    <w:rsid w:val="55FFC787"/>
    <w:rsid w:val="56B51F35"/>
    <w:rsid w:val="56BE5AC0"/>
    <w:rsid w:val="56FB5742"/>
    <w:rsid w:val="577FE895"/>
    <w:rsid w:val="57C71223"/>
    <w:rsid w:val="57DFDDF5"/>
    <w:rsid w:val="57FF447F"/>
    <w:rsid w:val="58DDF848"/>
    <w:rsid w:val="59762533"/>
    <w:rsid w:val="59A75E41"/>
    <w:rsid w:val="59B7B558"/>
    <w:rsid w:val="59BF47EC"/>
    <w:rsid w:val="5A3FFAB0"/>
    <w:rsid w:val="5AEF46D9"/>
    <w:rsid w:val="5AFF067C"/>
    <w:rsid w:val="5B3FFDDC"/>
    <w:rsid w:val="5B4F0734"/>
    <w:rsid w:val="5B6F6ABA"/>
    <w:rsid w:val="5B7FA935"/>
    <w:rsid w:val="5BA784D5"/>
    <w:rsid w:val="5BBE7C2C"/>
    <w:rsid w:val="5BD462C2"/>
    <w:rsid w:val="5BF063ED"/>
    <w:rsid w:val="5BFBFAE0"/>
    <w:rsid w:val="5BFD74DC"/>
    <w:rsid w:val="5CF38257"/>
    <w:rsid w:val="5D59C6A8"/>
    <w:rsid w:val="5D7BA2A3"/>
    <w:rsid w:val="5D9D5664"/>
    <w:rsid w:val="5DA74982"/>
    <w:rsid w:val="5DB17939"/>
    <w:rsid w:val="5DB92350"/>
    <w:rsid w:val="5DFBB085"/>
    <w:rsid w:val="5DFDDA7F"/>
    <w:rsid w:val="5DFEFFA0"/>
    <w:rsid w:val="5E173902"/>
    <w:rsid w:val="5E8B128A"/>
    <w:rsid w:val="5E9E8AA1"/>
    <w:rsid w:val="5EE619BB"/>
    <w:rsid w:val="5EF7B527"/>
    <w:rsid w:val="5EFA7CCD"/>
    <w:rsid w:val="5EFDC08B"/>
    <w:rsid w:val="5F9A80A0"/>
    <w:rsid w:val="5F9D5475"/>
    <w:rsid w:val="5F9E27B9"/>
    <w:rsid w:val="5FB73B1B"/>
    <w:rsid w:val="5FBBA4C0"/>
    <w:rsid w:val="5FCCCDF1"/>
    <w:rsid w:val="5FD7CB9D"/>
    <w:rsid w:val="5FDA7164"/>
    <w:rsid w:val="5FDE36AB"/>
    <w:rsid w:val="5FDE4E24"/>
    <w:rsid w:val="5FE5DE34"/>
    <w:rsid w:val="5FEDDB43"/>
    <w:rsid w:val="5FF97330"/>
    <w:rsid w:val="5FF9BDD6"/>
    <w:rsid w:val="5FFD74AC"/>
    <w:rsid w:val="5FFE383E"/>
    <w:rsid w:val="5FFF5A13"/>
    <w:rsid w:val="5FFFAF93"/>
    <w:rsid w:val="5FFFB337"/>
    <w:rsid w:val="613B3777"/>
    <w:rsid w:val="635A2AFC"/>
    <w:rsid w:val="63AB2D83"/>
    <w:rsid w:val="63BFD95A"/>
    <w:rsid w:val="646518B3"/>
    <w:rsid w:val="647FDD7A"/>
    <w:rsid w:val="659C879D"/>
    <w:rsid w:val="66B64356"/>
    <w:rsid w:val="673D03F8"/>
    <w:rsid w:val="674B1B05"/>
    <w:rsid w:val="67BE7241"/>
    <w:rsid w:val="67DB4141"/>
    <w:rsid w:val="67DFD5E3"/>
    <w:rsid w:val="67F76F4D"/>
    <w:rsid w:val="67FB8546"/>
    <w:rsid w:val="67FE52B0"/>
    <w:rsid w:val="67FEAC02"/>
    <w:rsid w:val="67FF3309"/>
    <w:rsid w:val="67FF7701"/>
    <w:rsid w:val="68E679FC"/>
    <w:rsid w:val="695A0276"/>
    <w:rsid w:val="697F514F"/>
    <w:rsid w:val="69BBD6FD"/>
    <w:rsid w:val="6A7B1F77"/>
    <w:rsid w:val="6AD76F50"/>
    <w:rsid w:val="6AF797A8"/>
    <w:rsid w:val="6AFF70AB"/>
    <w:rsid w:val="6B7F0673"/>
    <w:rsid w:val="6BB7E532"/>
    <w:rsid w:val="6BBFCB48"/>
    <w:rsid w:val="6BFF9EFE"/>
    <w:rsid w:val="6C97870C"/>
    <w:rsid w:val="6CDE6F0C"/>
    <w:rsid w:val="6CFC9767"/>
    <w:rsid w:val="6CFEBE12"/>
    <w:rsid w:val="6CFF5599"/>
    <w:rsid w:val="6D7E51E0"/>
    <w:rsid w:val="6E64B715"/>
    <w:rsid w:val="6E7B6D02"/>
    <w:rsid w:val="6E7FB34D"/>
    <w:rsid w:val="6EB70C89"/>
    <w:rsid w:val="6EBDA516"/>
    <w:rsid w:val="6ED3E835"/>
    <w:rsid w:val="6ED53560"/>
    <w:rsid w:val="6EEC44DC"/>
    <w:rsid w:val="6EFF9D2F"/>
    <w:rsid w:val="6F25E45C"/>
    <w:rsid w:val="6F3C05DC"/>
    <w:rsid w:val="6F3F0C11"/>
    <w:rsid w:val="6F3F12A3"/>
    <w:rsid w:val="6F778DA4"/>
    <w:rsid w:val="6F92756C"/>
    <w:rsid w:val="6FB43A4C"/>
    <w:rsid w:val="6FB5E37A"/>
    <w:rsid w:val="6FB78319"/>
    <w:rsid w:val="6FBA7B5A"/>
    <w:rsid w:val="6FBB27F8"/>
    <w:rsid w:val="6FBDDBF1"/>
    <w:rsid w:val="6FBE9181"/>
    <w:rsid w:val="6FC9F880"/>
    <w:rsid w:val="6FCD4E7D"/>
    <w:rsid w:val="6FCE7B4C"/>
    <w:rsid w:val="6FCEE937"/>
    <w:rsid w:val="6FCF3F33"/>
    <w:rsid w:val="6FD972F5"/>
    <w:rsid w:val="6FDF7BB9"/>
    <w:rsid w:val="6FE7BC24"/>
    <w:rsid w:val="6FEF32F4"/>
    <w:rsid w:val="6FEF4159"/>
    <w:rsid w:val="6FEF4F6F"/>
    <w:rsid w:val="6FF7428A"/>
    <w:rsid w:val="6FF7F26E"/>
    <w:rsid w:val="6FFB4AD4"/>
    <w:rsid w:val="6FFE3E42"/>
    <w:rsid w:val="6FFF438D"/>
    <w:rsid w:val="6FFFD4BA"/>
    <w:rsid w:val="70D71D03"/>
    <w:rsid w:val="71EBD2EC"/>
    <w:rsid w:val="71F54DEC"/>
    <w:rsid w:val="71FB869B"/>
    <w:rsid w:val="722B755E"/>
    <w:rsid w:val="723C39C5"/>
    <w:rsid w:val="72730301"/>
    <w:rsid w:val="72ED63D0"/>
    <w:rsid w:val="734F200B"/>
    <w:rsid w:val="737A85E0"/>
    <w:rsid w:val="738B9F77"/>
    <w:rsid w:val="73E7BEC0"/>
    <w:rsid w:val="73EF393D"/>
    <w:rsid w:val="73FE3C64"/>
    <w:rsid w:val="74E5648E"/>
    <w:rsid w:val="74EE0A3F"/>
    <w:rsid w:val="74F49EB4"/>
    <w:rsid w:val="757DE146"/>
    <w:rsid w:val="757FBE98"/>
    <w:rsid w:val="75DFC915"/>
    <w:rsid w:val="75ED5D32"/>
    <w:rsid w:val="75FD13C4"/>
    <w:rsid w:val="75FF4966"/>
    <w:rsid w:val="761F0CA0"/>
    <w:rsid w:val="76A33D32"/>
    <w:rsid w:val="76BBD669"/>
    <w:rsid w:val="76DF9399"/>
    <w:rsid w:val="76DFB475"/>
    <w:rsid w:val="76DFC751"/>
    <w:rsid w:val="76F514FD"/>
    <w:rsid w:val="76F55802"/>
    <w:rsid w:val="76F73CAA"/>
    <w:rsid w:val="76FEF1E9"/>
    <w:rsid w:val="76FFD322"/>
    <w:rsid w:val="7739930C"/>
    <w:rsid w:val="7757693E"/>
    <w:rsid w:val="776FA109"/>
    <w:rsid w:val="777E9CF5"/>
    <w:rsid w:val="777F787C"/>
    <w:rsid w:val="77B19352"/>
    <w:rsid w:val="77BFCD62"/>
    <w:rsid w:val="77BFD5F1"/>
    <w:rsid w:val="77BFF785"/>
    <w:rsid w:val="77DD2193"/>
    <w:rsid w:val="77DF2576"/>
    <w:rsid w:val="77DFD49F"/>
    <w:rsid w:val="77E9459F"/>
    <w:rsid w:val="77EB99B2"/>
    <w:rsid w:val="77EFF1D3"/>
    <w:rsid w:val="77F6ADFA"/>
    <w:rsid w:val="77FE29EE"/>
    <w:rsid w:val="77FE7BD0"/>
    <w:rsid w:val="77FF1CD1"/>
    <w:rsid w:val="77FF3EA4"/>
    <w:rsid w:val="77FF9275"/>
    <w:rsid w:val="77FFE24C"/>
    <w:rsid w:val="78DD6B78"/>
    <w:rsid w:val="78EF5CC0"/>
    <w:rsid w:val="78FA736A"/>
    <w:rsid w:val="78FAC147"/>
    <w:rsid w:val="793FDA59"/>
    <w:rsid w:val="797DF38F"/>
    <w:rsid w:val="7986FFD2"/>
    <w:rsid w:val="79BBA731"/>
    <w:rsid w:val="79BD1640"/>
    <w:rsid w:val="79BE8C17"/>
    <w:rsid w:val="79EF383F"/>
    <w:rsid w:val="79F59363"/>
    <w:rsid w:val="79FDB2B2"/>
    <w:rsid w:val="7A302595"/>
    <w:rsid w:val="7A445025"/>
    <w:rsid w:val="7A95FAF0"/>
    <w:rsid w:val="7A9DE09C"/>
    <w:rsid w:val="7AAF5974"/>
    <w:rsid w:val="7ABDB8C7"/>
    <w:rsid w:val="7AF12B24"/>
    <w:rsid w:val="7AF60D52"/>
    <w:rsid w:val="7AF6A6AB"/>
    <w:rsid w:val="7AF7C1FD"/>
    <w:rsid w:val="7AFE5138"/>
    <w:rsid w:val="7AFF9B80"/>
    <w:rsid w:val="7B2B1C8F"/>
    <w:rsid w:val="7B576591"/>
    <w:rsid w:val="7B698AC1"/>
    <w:rsid w:val="7B7DAE50"/>
    <w:rsid w:val="7B9DB56C"/>
    <w:rsid w:val="7BB96D80"/>
    <w:rsid w:val="7BBBB2DB"/>
    <w:rsid w:val="7BBDA503"/>
    <w:rsid w:val="7BBF6829"/>
    <w:rsid w:val="7BCDD150"/>
    <w:rsid w:val="7BD7F3E0"/>
    <w:rsid w:val="7BDE6608"/>
    <w:rsid w:val="7BDF157E"/>
    <w:rsid w:val="7BECE58F"/>
    <w:rsid w:val="7BEF47BF"/>
    <w:rsid w:val="7BEF82BD"/>
    <w:rsid w:val="7BEFAB47"/>
    <w:rsid w:val="7BF25512"/>
    <w:rsid w:val="7BF38B7E"/>
    <w:rsid w:val="7BF99EAF"/>
    <w:rsid w:val="7BFF13A4"/>
    <w:rsid w:val="7BFF5B78"/>
    <w:rsid w:val="7BFFFC0D"/>
    <w:rsid w:val="7CA3E458"/>
    <w:rsid w:val="7CE2BB7F"/>
    <w:rsid w:val="7CF84267"/>
    <w:rsid w:val="7CF9D930"/>
    <w:rsid w:val="7CFC1446"/>
    <w:rsid w:val="7CFD0B29"/>
    <w:rsid w:val="7D0B552B"/>
    <w:rsid w:val="7D1DE447"/>
    <w:rsid w:val="7D5E1683"/>
    <w:rsid w:val="7D69249F"/>
    <w:rsid w:val="7D731223"/>
    <w:rsid w:val="7D740EEB"/>
    <w:rsid w:val="7D7D096D"/>
    <w:rsid w:val="7D7E00A4"/>
    <w:rsid w:val="7D7F339B"/>
    <w:rsid w:val="7DB56411"/>
    <w:rsid w:val="7DBAF930"/>
    <w:rsid w:val="7DBE7001"/>
    <w:rsid w:val="7DBEFA35"/>
    <w:rsid w:val="7DBF49CB"/>
    <w:rsid w:val="7DBFB5D8"/>
    <w:rsid w:val="7DC738FC"/>
    <w:rsid w:val="7DCB4FC0"/>
    <w:rsid w:val="7DCFF307"/>
    <w:rsid w:val="7DD642CA"/>
    <w:rsid w:val="7DEB0E53"/>
    <w:rsid w:val="7DED499A"/>
    <w:rsid w:val="7DEED2CC"/>
    <w:rsid w:val="7DF18E6F"/>
    <w:rsid w:val="7DF58C34"/>
    <w:rsid w:val="7DF7C1B9"/>
    <w:rsid w:val="7DF7DC03"/>
    <w:rsid w:val="7DFA1C62"/>
    <w:rsid w:val="7DFBB5CD"/>
    <w:rsid w:val="7DFBECFE"/>
    <w:rsid w:val="7DFE8C1C"/>
    <w:rsid w:val="7DFF2186"/>
    <w:rsid w:val="7DFF666E"/>
    <w:rsid w:val="7DFFB6A6"/>
    <w:rsid w:val="7DFFBC86"/>
    <w:rsid w:val="7E177EE3"/>
    <w:rsid w:val="7E4E8104"/>
    <w:rsid w:val="7E5E89D0"/>
    <w:rsid w:val="7E5F4183"/>
    <w:rsid w:val="7E8F6F8E"/>
    <w:rsid w:val="7EAD3E7E"/>
    <w:rsid w:val="7EAF3D2E"/>
    <w:rsid w:val="7EB70C31"/>
    <w:rsid w:val="7EBE08EB"/>
    <w:rsid w:val="7EBEF2A3"/>
    <w:rsid w:val="7EBF23D0"/>
    <w:rsid w:val="7EC7ADCD"/>
    <w:rsid w:val="7ECB07D0"/>
    <w:rsid w:val="7ECF7E81"/>
    <w:rsid w:val="7ED9FD96"/>
    <w:rsid w:val="7EDF9284"/>
    <w:rsid w:val="7EED5D28"/>
    <w:rsid w:val="7EEF956B"/>
    <w:rsid w:val="7EF70AD5"/>
    <w:rsid w:val="7EFC5E86"/>
    <w:rsid w:val="7EFE2BBE"/>
    <w:rsid w:val="7EFEE0D8"/>
    <w:rsid w:val="7EFF94EA"/>
    <w:rsid w:val="7F1D0060"/>
    <w:rsid w:val="7F2E118E"/>
    <w:rsid w:val="7F3183E2"/>
    <w:rsid w:val="7F3D7F23"/>
    <w:rsid w:val="7F3DAB10"/>
    <w:rsid w:val="7F3FEB1D"/>
    <w:rsid w:val="7F5E5881"/>
    <w:rsid w:val="7F5EAD02"/>
    <w:rsid w:val="7F5F691E"/>
    <w:rsid w:val="7F6709EC"/>
    <w:rsid w:val="7F6B007A"/>
    <w:rsid w:val="7F6F6D65"/>
    <w:rsid w:val="7F7BBAFE"/>
    <w:rsid w:val="7F7D58EC"/>
    <w:rsid w:val="7F7E2D14"/>
    <w:rsid w:val="7F7E8809"/>
    <w:rsid w:val="7F7F8195"/>
    <w:rsid w:val="7F8C7354"/>
    <w:rsid w:val="7F8F4158"/>
    <w:rsid w:val="7F97414F"/>
    <w:rsid w:val="7F9A36A5"/>
    <w:rsid w:val="7F9B85B2"/>
    <w:rsid w:val="7F9BE0C6"/>
    <w:rsid w:val="7F9E0FF3"/>
    <w:rsid w:val="7F9E32DD"/>
    <w:rsid w:val="7FAB26C3"/>
    <w:rsid w:val="7FAD4BC9"/>
    <w:rsid w:val="7FAE7A2C"/>
    <w:rsid w:val="7FAF349C"/>
    <w:rsid w:val="7FB60116"/>
    <w:rsid w:val="7FB6FEF2"/>
    <w:rsid w:val="7FB73BE8"/>
    <w:rsid w:val="7FB9D5D3"/>
    <w:rsid w:val="7FBC73E0"/>
    <w:rsid w:val="7FBDC53E"/>
    <w:rsid w:val="7FBEA473"/>
    <w:rsid w:val="7FBEEBA0"/>
    <w:rsid w:val="7FBEF56C"/>
    <w:rsid w:val="7FC239AE"/>
    <w:rsid w:val="7FCB7AC9"/>
    <w:rsid w:val="7FCEC861"/>
    <w:rsid w:val="7FCF3583"/>
    <w:rsid w:val="7FD5297A"/>
    <w:rsid w:val="7FD70525"/>
    <w:rsid w:val="7FD943C1"/>
    <w:rsid w:val="7FDC566E"/>
    <w:rsid w:val="7FDD64ED"/>
    <w:rsid w:val="7FDF1543"/>
    <w:rsid w:val="7FDF612D"/>
    <w:rsid w:val="7FDF8B80"/>
    <w:rsid w:val="7FDFBCBD"/>
    <w:rsid w:val="7FE579F5"/>
    <w:rsid w:val="7FE7A92C"/>
    <w:rsid w:val="7FED4994"/>
    <w:rsid w:val="7FEE03FF"/>
    <w:rsid w:val="7FEF2C9D"/>
    <w:rsid w:val="7FF2D749"/>
    <w:rsid w:val="7FF3386A"/>
    <w:rsid w:val="7FF38122"/>
    <w:rsid w:val="7FF3F532"/>
    <w:rsid w:val="7FF566C4"/>
    <w:rsid w:val="7FF63EF9"/>
    <w:rsid w:val="7FF656D5"/>
    <w:rsid w:val="7FF78CF4"/>
    <w:rsid w:val="7FF7E9EB"/>
    <w:rsid w:val="7FF826FC"/>
    <w:rsid w:val="7FFB4500"/>
    <w:rsid w:val="7FFC1DD8"/>
    <w:rsid w:val="7FFF172F"/>
    <w:rsid w:val="7FFF5731"/>
    <w:rsid w:val="7FFF7154"/>
    <w:rsid w:val="7FFF9B94"/>
    <w:rsid w:val="7FFFBA03"/>
    <w:rsid w:val="7FFFCDE1"/>
    <w:rsid w:val="7FFFD9A8"/>
    <w:rsid w:val="7FFFFAE6"/>
    <w:rsid w:val="84E71F31"/>
    <w:rsid w:val="865BCB92"/>
    <w:rsid w:val="8735A523"/>
    <w:rsid w:val="879BC8A0"/>
    <w:rsid w:val="8CFB719A"/>
    <w:rsid w:val="8DFEB0A8"/>
    <w:rsid w:val="8EF3246B"/>
    <w:rsid w:val="93DE2C7A"/>
    <w:rsid w:val="969DEF95"/>
    <w:rsid w:val="978ED3AC"/>
    <w:rsid w:val="97ABEEA5"/>
    <w:rsid w:val="97EB058D"/>
    <w:rsid w:val="97F93E25"/>
    <w:rsid w:val="983A6CD7"/>
    <w:rsid w:val="9ACCBD69"/>
    <w:rsid w:val="9B7DA583"/>
    <w:rsid w:val="9BA39AE2"/>
    <w:rsid w:val="9BD742E2"/>
    <w:rsid w:val="9BFC3C74"/>
    <w:rsid w:val="9CF0CFC8"/>
    <w:rsid w:val="9CFCFC8B"/>
    <w:rsid w:val="9D3F52C6"/>
    <w:rsid w:val="9D4B5CFF"/>
    <w:rsid w:val="9D6DFEBD"/>
    <w:rsid w:val="9D77E521"/>
    <w:rsid w:val="9D7F090C"/>
    <w:rsid w:val="9D7F22E2"/>
    <w:rsid w:val="9D8DBB2B"/>
    <w:rsid w:val="9DEBBF63"/>
    <w:rsid w:val="9E7D8F96"/>
    <w:rsid w:val="9E7FF383"/>
    <w:rsid w:val="9EF01A0C"/>
    <w:rsid w:val="9EF5CBA4"/>
    <w:rsid w:val="9EFF97D2"/>
    <w:rsid w:val="9F09E1A4"/>
    <w:rsid w:val="9F7FB721"/>
    <w:rsid w:val="9FAE285A"/>
    <w:rsid w:val="9FDED433"/>
    <w:rsid w:val="9FF7A8CE"/>
    <w:rsid w:val="9FFE18E0"/>
    <w:rsid w:val="9FFF00B2"/>
    <w:rsid w:val="9FFF583F"/>
    <w:rsid w:val="A37DB8AA"/>
    <w:rsid w:val="A4F7C3AA"/>
    <w:rsid w:val="A6FF22DE"/>
    <w:rsid w:val="A7C52563"/>
    <w:rsid w:val="A7EF51D5"/>
    <w:rsid w:val="A7FFAEA2"/>
    <w:rsid w:val="A95F4632"/>
    <w:rsid w:val="A9DF7765"/>
    <w:rsid w:val="A9F7B09F"/>
    <w:rsid w:val="A9F7E041"/>
    <w:rsid w:val="A9F96FBF"/>
    <w:rsid w:val="ABBF42EE"/>
    <w:rsid w:val="ABFA11F5"/>
    <w:rsid w:val="ACC7EFC7"/>
    <w:rsid w:val="AD5F5AE9"/>
    <w:rsid w:val="ADDEC66C"/>
    <w:rsid w:val="AF37D341"/>
    <w:rsid w:val="AF7433DD"/>
    <w:rsid w:val="AF7FC48F"/>
    <w:rsid w:val="AFBF3105"/>
    <w:rsid w:val="AFEBFE52"/>
    <w:rsid w:val="AFFD7426"/>
    <w:rsid w:val="AFFF41D1"/>
    <w:rsid w:val="AFFF4CF9"/>
    <w:rsid w:val="AFFF61CF"/>
    <w:rsid w:val="B3F77B9E"/>
    <w:rsid w:val="B3FF3708"/>
    <w:rsid w:val="B4D34DD6"/>
    <w:rsid w:val="B4DF1F7C"/>
    <w:rsid w:val="B4EDBDDC"/>
    <w:rsid w:val="B53FE6FC"/>
    <w:rsid w:val="B56B02ED"/>
    <w:rsid w:val="B5E38867"/>
    <w:rsid w:val="B5E92736"/>
    <w:rsid w:val="B65B02D7"/>
    <w:rsid w:val="B6F7E114"/>
    <w:rsid w:val="B75E62BD"/>
    <w:rsid w:val="B77F0356"/>
    <w:rsid w:val="B77FC13E"/>
    <w:rsid w:val="B7BD74EB"/>
    <w:rsid w:val="B7C7D187"/>
    <w:rsid w:val="B7D672F5"/>
    <w:rsid w:val="B7DFCAF3"/>
    <w:rsid w:val="B7FD8DA4"/>
    <w:rsid w:val="B7FDB437"/>
    <w:rsid w:val="B8ED3E02"/>
    <w:rsid w:val="B8EFC48C"/>
    <w:rsid w:val="B91F5C63"/>
    <w:rsid w:val="B97B8BBB"/>
    <w:rsid w:val="BA71A9C5"/>
    <w:rsid w:val="BA7B23C6"/>
    <w:rsid w:val="BAB77611"/>
    <w:rsid w:val="BAB7A77D"/>
    <w:rsid w:val="BAE7099D"/>
    <w:rsid w:val="BAF76E0F"/>
    <w:rsid w:val="BB7B907F"/>
    <w:rsid w:val="BB7BD866"/>
    <w:rsid w:val="BB7D2C31"/>
    <w:rsid w:val="BBBDB8CB"/>
    <w:rsid w:val="BBBFF6E8"/>
    <w:rsid w:val="BBF3A9CF"/>
    <w:rsid w:val="BBF61FE7"/>
    <w:rsid w:val="BCBF28A5"/>
    <w:rsid w:val="BCFD1737"/>
    <w:rsid w:val="BD2D1BFC"/>
    <w:rsid w:val="BD3FCA9E"/>
    <w:rsid w:val="BD7D930B"/>
    <w:rsid w:val="BD9B5190"/>
    <w:rsid w:val="BDBF8D0B"/>
    <w:rsid w:val="BDC7D643"/>
    <w:rsid w:val="BDDBFD90"/>
    <w:rsid w:val="BDFEF16B"/>
    <w:rsid w:val="BE7584F9"/>
    <w:rsid w:val="BE79870C"/>
    <w:rsid w:val="BE7B5B98"/>
    <w:rsid w:val="BEA9B637"/>
    <w:rsid w:val="BEFF7633"/>
    <w:rsid w:val="BEFFBE9B"/>
    <w:rsid w:val="BF3F12B8"/>
    <w:rsid w:val="BF3FBF6A"/>
    <w:rsid w:val="BF4F5528"/>
    <w:rsid w:val="BF6D44AF"/>
    <w:rsid w:val="BF7B3E0C"/>
    <w:rsid w:val="BF7DF341"/>
    <w:rsid w:val="BF7F0C8E"/>
    <w:rsid w:val="BF990FBE"/>
    <w:rsid w:val="BFBBF878"/>
    <w:rsid w:val="BFBF5F43"/>
    <w:rsid w:val="BFBF8F04"/>
    <w:rsid w:val="BFCFA010"/>
    <w:rsid w:val="BFDF3AB9"/>
    <w:rsid w:val="BFE72B91"/>
    <w:rsid w:val="BFEA3A46"/>
    <w:rsid w:val="BFEB30D4"/>
    <w:rsid w:val="BFEEB454"/>
    <w:rsid w:val="BFEF4791"/>
    <w:rsid w:val="BFF7E4E5"/>
    <w:rsid w:val="BFFCD81F"/>
    <w:rsid w:val="BFFD6055"/>
    <w:rsid w:val="BFFD97D9"/>
    <w:rsid w:val="BFFF3665"/>
    <w:rsid w:val="C2F8C3FD"/>
    <w:rsid w:val="C3F5B086"/>
    <w:rsid w:val="C47F1BB4"/>
    <w:rsid w:val="C5D483B7"/>
    <w:rsid w:val="C6658BF1"/>
    <w:rsid w:val="C76BD2A1"/>
    <w:rsid w:val="C77DAC14"/>
    <w:rsid w:val="C7F70B6B"/>
    <w:rsid w:val="C7FB4B29"/>
    <w:rsid w:val="CBFF7DF7"/>
    <w:rsid w:val="CC7EFCC2"/>
    <w:rsid w:val="CDF9D14F"/>
    <w:rsid w:val="CDFA00B6"/>
    <w:rsid w:val="CF7E3503"/>
    <w:rsid w:val="CFC7EBD5"/>
    <w:rsid w:val="CFD7A888"/>
    <w:rsid w:val="CFE2089E"/>
    <w:rsid w:val="CFEF8060"/>
    <w:rsid w:val="CFF7068B"/>
    <w:rsid w:val="CFF72DC3"/>
    <w:rsid w:val="CFFF7263"/>
    <w:rsid w:val="D1F5BE3F"/>
    <w:rsid w:val="D32E014E"/>
    <w:rsid w:val="D37B6864"/>
    <w:rsid w:val="D37D93BA"/>
    <w:rsid w:val="D3DCA35B"/>
    <w:rsid w:val="D3FF1E02"/>
    <w:rsid w:val="D4FB20B6"/>
    <w:rsid w:val="D4FB2D2D"/>
    <w:rsid w:val="D55B927E"/>
    <w:rsid w:val="D67F34EA"/>
    <w:rsid w:val="D6EFEB2E"/>
    <w:rsid w:val="D7373D3F"/>
    <w:rsid w:val="D75F565F"/>
    <w:rsid w:val="D77F85B4"/>
    <w:rsid w:val="D7AB6138"/>
    <w:rsid w:val="D7AC0828"/>
    <w:rsid w:val="D7B7393A"/>
    <w:rsid w:val="D7B7D579"/>
    <w:rsid w:val="D7D7D399"/>
    <w:rsid w:val="D7DFDEFB"/>
    <w:rsid w:val="D7F6E5AC"/>
    <w:rsid w:val="D7FCCFF5"/>
    <w:rsid w:val="D7FF9EFB"/>
    <w:rsid w:val="D7FFBE1E"/>
    <w:rsid w:val="D8EFF15A"/>
    <w:rsid w:val="D95BA87D"/>
    <w:rsid w:val="D9BFCCA8"/>
    <w:rsid w:val="D9E90B78"/>
    <w:rsid w:val="D9FABC2E"/>
    <w:rsid w:val="DA8A5720"/>
    <w:rsid w:val="DB3FCF27"/>
    <w:rsid w:val="DB6D819D"/>
    <w:rsid w:val="DB7703C1"/>
    <w:rsid w:val="DB7790AE"/>
    <w:rsid w:val="DB7D5743"/>
    <w:rsid w:val="DB959A1E"/>
    <w:rsid w:val="DBBCBD28"/>
    <w:rsid w:val="DBBF5520"/>
    <w:rsid w:val="DBBF95D8"/>
    <w:rsid w:val="DBCF6BDD"/>
    <w:rsid w:val="DBDF3DAA"/>
    <w:rsid w:val="DBDFB674"/>
    <w:rsid w:val="DBFB7052"/>
    <w:rsid w:val="DBFF9845"/>
    <w:rsid w:val="DCDDB24B"/>
    <w:rsid w:val="DCFF6FA9"/>
    <w:rsid w:val="DCFFD459"/>
    <w:rsid w:val="DD6FE91D"/>
    <w:rsid w:val="DD7984AC"/>
    <w:rsid w:val="DDDB72DA"/>
    <w:rsid w:val="DDEBA395"/>
    <w:rsid w:val="DDFD053D"/>
    <w:rsid w:val="DDFD9297"/>
    <w:rsid w:val="DE2F228F"/>
    <w:rsid w:val="DE6B5F67"/>
    <w:rsid w:val="DE6BBC14"/>
    <w:rsid w:val="DE7D1B8A"/>
    <w:rsid w:val="DEBECFC1"/>
    <w:rsid w:val="DEDEB8C6"/>
    <w:rsid w:val="DEE165A0"/>
    <w:rsid w:val="DEE3F468"/>
    <w:rsid w:val="DEF7684A"/>
    <w:rsid w:val="DEFB2433"/>
    <w:rsid w:val="DEFBB33C"/>
    <w:rsid w:val="DEFD13A2"/>
    <w:rsid w:val="DEFD3522"/>
    <w:rsid w:val="DEFF0BBA"/>
    <w:rsid w:val="DF377585"/>
    <w:rsid w:val="DF5DB888"/>
    <w:rsid w:val="DF678C2A"/>
    <w:rsid w:val="DF7D719B"/>
    <w:rsid w:val="DF7FD7EC"/>
    <w:rsid w:val="DF89174B"/>
    <w:rsid w:val="DF9762FD"/>
    <w:rsid w:val="DFBD54C0"/>
    <w:rsid w:val="DFBDE133"/>
    <w:rsid w:val="DFBEBC54"/>
    <w:rsid w:val="DFBF0FA6"/>
    <w:rsid w:val="DFCD3F13"/>
    <w:rsid w:val="DFCE066A"/>
    <w:rsid w:val="DFD5C21D"/>
    <w:rsid w:val="DFDDBAAE"/>
    <w:rsid w:val="DFDF8FC6"/>
    <w:rsid w:val="DFDFB2CC"/>
    <w:rsid w:val="DFE5B951"/>
    <w:rsid w:val="DFED462D"/>
    <w:rsid w:val="DFEDE5D6"/>
    <w:rsid w:val="DFEF18F7"/>
    <w:rsid w:val="DFEF4DD2"/>
    <w:rsid w:val="DFEFD79F"/>
    <w:rsid w:val="DFF7E9E8"/>
    <w:rsid w:val="DFFD7D6F"/>
    <w:rsid w:val="DFFF1608"/>
    <w:rsid w:val="E11D5B14"/>
    <w:rsid w:val="E1FE0BE5"/>
    <w:rsid w:val="E1FFA68A"/>
    <w:rsid w:val="E37B0149"/>
    <w:rsid w:val="E3F6BD47"/>
    <w:rsid w:val="E3FB0DB8"/>
    <w:rsid w:val="E3FBADFD"/>
    <w:rsid w:val="E45FD8FD"/>
    <w:rsid w:val="E4EF7D25"/>
    <w:rsid w:val="E5D3B03D"/>
    <w:rsid w:val="E5FB754D"/>
    <w:rsid w:val="E6359A5B"/>
    <w:rsid w:val="E6D78A51"/>
    <w:rsid w:val="E7EF2E62"/>
    <w:rsid w:val="E7F7F8AD"/>
    <w:rsid w:val="E7FEFBB1"/>
    <w:rsid w:val="E7FF6055"/>
    <w:rsid w:val="E7FF8E9B"/>
    <w:rsid w:val="E89D0547"/>
    <w:rsid w:val="E9536653"/>
    <w:rsid w:val="E9F71EFB"/>
    <w:rsid w:val="E9FF9C9E"/>
    <w:rsid w:val="EADDA868"/>
    <w:rsid w:val="EADE6A7E"/>
    <w:rsid w:val="EB27F755"/>
    <w:rsid w:val="EB9FE6E1"/>
    <w:rsid w:val="EB9FF23F"/>
    <w:rsid w:val="EBC8C833"/>
    <w:rsid w:val="EBC9DFC8"/>
    <w:rsid w:val="EBDBF678"/>
    <w:rsid w:val="EBDF56BB"/>
    <w:rsid w:val="ECAE8611"/>
    <w:rsid w:val="ECFB2569"/>
    <w:rsid w:val="ECFEB886"/>
    <w:rsid w:val="ECFF9B00"/>
    <w:rsid w:val="ED25BEC8"/>
    <w:rsid w:val="EDAD5D09"/>
    <w:rsid w:val="EDCF5BC2"/>
    <w:rsid w:val="EDCF8F96"/>
    <w:rsid w:val="EDDF7C0A"/>
    <w:rsid w:val="EDEF225B"/>
    <w:rsid w:val="EDFFBE5D"/>
    <w:rsid w:val="EE7A29B3"/>
    <w:rsid w:val="EEB39D24"/>
    <w:rsid w:val="EEBF4F58"/>
    <w:rsid w:val="EEBFCBAC"/>
    <w:rsid w:val="EECB4961"/>
    <w:rsid w:val="EECF5EE7"/>
    <w:rsid w:val="EEDD9827"/>
    <w:rsid w:val="EEE7488A"/>
    <w:rsid w:val="EEEA6DC0"/>
    <w:rsid w:val="EEEE99B1"/>
    <w:rsid w:val="EF1F2705"/>
    <w:rsid w:val="EF53EFB5"/>
    <w:rsid w:val="EF5F15DE"/>
    <w:rsid w:val="EF5FEE16"/>
    <w:rsid w:val="EF70D21E"/>
    <w:rsid w:val="EF790DAC"/>
    <w:rsid w:val="EF7BD615"/>
    <w:rsid w:val="EFA66D68"/>
    <w:rsid w:val="EFBE9060"/>
    <w:rsid w:val="EFC5D75F"/>
    <w:rsid w:val="EFCF74BF"/>
    <w:rsid w:val="EFD56399"/>
    <w:rsid w:val="EFD63617"/>
    <w:rsid w:val="EFD71449"/>
    <w:rsid w:val="EFD7E94E"/>
    <w:rsid w:val="EFD9A6DF"/>
    <w:rsid w:val="EFDB8CB9"/>
    <w:rsid w:val="EFDE1DC8"/>
    <w:rsid w:val="EFDFE3BD"/>
    <w:rsid w:val="EFEB06AB"/>
    <w:rsid w:val="EFEFC354"/>
    <w:rsid w:val="EFF4A679"/>
    <w:rsid w:val="EFF6DA28"/>
    <w:rsid w:val="EFF92C1A"/>
    <w:rsid w:val="EFF98C89"/>
    <w:rsid w:val="EFFB2387"/>
    <w:rsid w:val="EFFFA40A"/>
    <w:rsid w:val="F17D534B"/>
    <w:rsid w:val="F1AF3DDB"/>
    <w:rsid w:val="F1CD66FF"/>
    <w:rsid w:val="F2BF8F65"/>
    <w:rsid w:val="F2FDB69A"/>
    <w:rsid w:val="F2FF3541"/>
    <w:rsid w:val="F2FFD08D"/>
    <w:rsid w:val="F37B16F1"/>
    <w:rsid w:val="F38D895D"/>
    <w:rsid w:val="F3BE6DF3"/>
    <w:rsid w:val="F3BFC159"/>
    <w:rsid w:val="F3DD6C0C"/>
    <w:rsid w:val="F3EE81E3"/>
    <w:rsid w:val="F3EFB514"/>
    <w:rsid w:val="F3F36D24"/>
    <w:rsid w:val="F3F59351"/>
    <w:rsid w:val="F4BFFED2"/>
    <w:rsid w:val="F4FA6362"/>
    <w:rsid w:val="F54F690D"/>
    <w:rsid w:val="F5BE65E3"/>
    <w:rsid w:val="F5FB6AB3"/>
    <w:rsid w:val="F5FBD582"/>
    <w:rsid w:val="F5FFAE1B"/>
    <w:rsid w:val="F604007D"/>
    <w:rsid w:val="F69DA338"/>
    <w:rsid w:val="F69FD818"/>
    <w:rsid w:val="F6FC63EF"/>
    <w:rsid w:val="F6FCD519"/>
    <w:rsid w:val="F6FE6B3D"/>
    <w:rsid w:val="F75DA56A"/>
    <w:rsid w:val="F765062A"/>
    <w:rsid w:val="F76E94A6"/>
    <w:rsid w:val="F7726E82"/>
    <w:rsid w:val="F77FA8A6"/>
    <w:rsid w:val="F78D7304"/>
    <w:rsid w:val="F79CDAD5"/>
    <w:rsid w:val="F7AFB7F1"/>
    <w:rsid w:val="F7BEF8E5"/>
    <w:rsid w:val="F7C7B181"/>
    <w:rsid w:val="F7CD9D46"/>
    <w:rsid w:val="F7CFD75D"/>
    <w:rsid w:val="F7DF8309"/>
    <w:rsid w:val="F7DFCFE0"/>
    <w:rsid w:val="F7EE3DEB"/>
    <w:rsid w:val="F7EFBBAC"/>
    <w:rsid w:val="F7F37C2F"/>
    <w:rsid w:val="F7F6ED5D"/>
    <w:rsid w:val="F7FEAA18"/>
    <w:rsid w:val="F7FF1855"/>
    <w:rsid w:val="F87F07EE"/>
    <w:rsid w:val="F8BBBA9E"/>
    <w:rsid w:val="F8BF301C"/>
    <w:rsid w:val="F95FED14"/>
    <w:rsid w:val="F9BF6839"/>
    <w:rsid w:val="F9CF8CB2"/>
    <w:rsid w:val="F9EBA991"/>
    <w:rsid w:val="F9FF24B9"/>
    <w:rsid w:val="FA3BD7B2"/>
    <w:rsid w:val="FA5DA317"/>
    <w:rsid w:val="FA77BFC6"/>
    <w:rsid w:val="FA97355F"/>
    <w:rsid w:val="FAF41D82"/>
    <w:rsid w:val="FB33BF3B"/>
    <w:rsid w:val="FB353F32"/>
    <w:rsid w:val="FB3BD7B7"/>
    <w:rsid w:val="FB3E80D4"/>
    <w:rsid w:val="FB6DED67"/>
    <w:rsid w:val="FB6E079A"/>
    <w:rsid w:val="FB7E255A"/>
    <w:rsid w:val="FB7F55F3"/>
    <w:rsid w:val="FB7FCB68"/>
    <w:rsid w:val="FB7FE0AB"/>
    <w:rsid w:val="FB8A980C"/>
    <w:rsid w:val="FB8F6160"/>
    <w:rsid w:val="FBAB41AE"/>
    <w:rsid w:val="FBBAFBDD"/>
    <w:rsid w:val="FBCC0271"/>
    <w:rsid w:val="FBD742F7"/>
    <w:rsid w:val="FBDBE66C"/>
    <w:rsid w:val="FBDC0CD8"/>
    <w:rsid w:val="FBDC0CFE"/>
    <w:rsid w:val="FBDD09B2"/>
    <w:rsid w:val="FBDE0471"/>
    <w:rsid w:val="FBDFEB02"/>
    <w:rsid w:val="FBEC2A3E"/>
    <w:rsid w:val="FBEFE81A"/>
    <w:rsid w:val="FBF7543F"/>
    <w:rsid w:val="FBF9029A"/>
    <w:rsid w:val="FBFA1F07"/>
    <w:rsid w:val="FBFD57D5"/>
    <w:rsid w:val="FBFFCC26"/>
    <w:rsid w:val="FCA33E59"/>
    <w:rsid w:val="FCB118D8"/>
    <w:rsid w:val="FCD3534C"/>
    <w:rsid w:val="FCEA073D"/>
    <w:rsid w:val="FCEFC077"/>
    <w:rsid w:val="FCFD1234"/>
    <w:rsid w:val="FCFF9580"/>
    <w:rsid w:val="FD15C50A"/>
    <w:rsid w:val="FD338641"/>
    <w:rsid w:val="FD4B37ED"/>
    <w:rsid w:val="FD586817"/>
    <w:rsid w:val="FD6BFF50"/>
    <w:rsid w:val="FD6C5987"/>
    <w:rsid w:val="FD6E5814"/>
    <w:rsid w:val="FD7B5CAC"/>
    <w:rsid w:val="FD7FEE80"/>
    <w:rsid w:val="FDA8EC21"/>
    <w:rsid w:val="FDABA8D4"/>
    <w:rsid w:val="FDAFC1DF"/>
    <w:rsid w:val="FDB629EF"/>
    <w:rsid w:val="FDBE3BFE"/>
    <w:rsid w:val="FDBF204E"/>
    <w:rsid w:val="FDBFA9D4"/>
    <w:rsid w:val="FDCDB31A"/>
    <w:rsid w:val="FDE5C0B8"/>
    <w:rsid w:val="FDE7A1AB"/>
    <w:rsid w:val="FDEBA09D"/>
    <w:rsid w:val="FDEC0886"/>
    <w:rsid w:val="FDFB004F"/>
    <w:rsid w:val="FDFB508E"/>
    <w:rsid w:val="FDFE4992"/>
    <w:rsid w:val="FDFFF452"/>
    <w:rsid w:val="FE355580"/>
    <w:rsid w:val="FE5F474B"/>
    <w:rsid w:val="FE6940BE"/>
    <w:rsid w:val="FE734873"/>
    <w:rsid w:val="FE7F959D"/>
    <w:rsid w:val="FEB7A960"/>
    <w:rsid w:val="FEC76FEC"/>
    <w:rsid w:val="FEDEAEB0"/>
    <w:rsid w:val="FEDFAA72"/>
    <w:rsid w:val="FEE3B31D"/>
    <w:rsid w:val="FEE6940B"/>
    <w:rsid w:val="FEED8C4A"/>
    <w:rsid w:val="FEF2F376"/>
    <w:rsid w:val="FEF373A6"/>
    <w:rsid w:val="FEF9B14B"/>
    <w:rsid w:val="FEFB52B1"/>
    <w:rsid w:val="FEFD1133"/>
    <w:rsid w:val="FEFE645F"/>
    <w:rsid w:val="FEFE7869"/>
    <w:rsid w:val="FEFEA91E"/>
    <w:rsid w:val="FEFF2E46"/>
    <w:rsid w:val="FEFF59C4"/>
    <w:rsid w:val="FEFF66C4"/>
    <w:rsid w:val="FEFFDD6C"/>
    <w:rsid w:val="FF1F245D"/>
    <w:rsid w:val="FF3692FD"/>
    <w:rsid w:val="FF372267"/>
    <w:rsid w:val="FF3728F4"/>
    <w:rsid w:val="FF3A305F"/>
    <w:rsid w:val="FF3FB88A"/>
    <w:rsid w:val="FF4F2663"/>
    <w:rsid w:val="FF5F1851"/>
    <w:rsid w:val="FF5FFD69"/>
    <w:rsid w:val="FF6EA6E4"/>
    <w:rsid w:val="FF75A282"/>
    <w:rsid w:val="FF77281D"/>
    <w:rsid w:val="FF79D76E"/>
    <w:rsid w:val="FF7AB351"/>
    <w:rsid w:val="FF7B7AC7"/>
    <w:rsid w:val="FF7B9591"/>
    <w:rsid w:val="FF971892"/>
    <w:rsid w:val="FF984AF8"/>
    <w:rsid w:val="FF9DD9DF"/>
    <w:rsid w:val="FF9EFCCE"/>
    <w:rsid w:val="FFAA4C86"/>
    <w:rsid w:val="FFAE3624"/>
    <w:rsid w:val="FFBB45AB"/>
    <w:rsid w:val="FFBB8B7D"/>
    <w:rsid w:val="FFBDC723"/>
    <w:rsid w:val="FFBE26EF"/>
    <w:rsid w:val="FFBF57DD"/>
    <w:rsid w:val="FFC3A04B"/>
    <w:rsid w:val="FFCD5FC3"/>
    <w:rsid w:val="FFCED36F"/>
    <w:rsid w:val="FFCFECDA"/>
    <w:rsid w:val="FFDB6982"/>
    <w:rsid w:val="FFDDF1D6"/>
    <w:rsid w:val="FFDF5687"/>
    <w:rsid w:val="FFDF5867"/>
    <w:rsid w:val="FFDF728F"/>
    <w:rsid w:val="FFDF84AC"/>
    <w:rsid w:val="FFE91366"/>
    <w:rsid w:val="FFE94718"/>
    <w:rsid w:val="FFEB2B33"/>
    <w:rsid w:val="FFECFF05"/>
    <w:rsid w:val="FFEFE796"/>
    <w:rsid w:val="FFF4F0BE"/>
    <w:rsid w:val="FFF5AA96"/>
    <w:rsid w:val="FFF76A2A"/>
    <w:rsid w:val="FFF7FDA2"/>
    <w:rsid w:val="FFF804D5"/>
    <w:rsid w:val="FFF90CFF"/>
    <w:rsid w:val="FFFA34C4"/>
    <w:rsid w:val="FFFAB2C4"/>
    <w:rsid w:val="FFFC0C97"/>
    <w:rsid w:val="FFFC5BAA"/>
    <w:rsid w:val="FFFD5CF5"/>
    <w:rsid w:val="FFFE790F"/>
    <w:rsid w:val="FFFE90D9"/>
    <w:rsid w:val="FFFEC929"/>
    <w:rsid w:val="FFFF07D0"/>
    <w:rsid w:val="FFFF885B"/>
    <w:rsid w:val="FFFF8AF7"/>
    <w:rsid w:val="FFFF978B"/>
    <w:rsid w:val="FFFF9D8D"/>
    <w:rsid w:val="FFFFF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1043</Words>
  <Characters>1076</Characters>
  <Lines>8</Lines>
  <Paragraphs>2</Paragraphs>
  <TotalTime>1</TotalTime>
  <ScaleCrop>false</ScaleCrop>
  <LinksUpToDate>false</LinksUpToDate>
  <CharactersWithSpaces>1171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2021-02-09T16:51:00Z</dcterms:created>
  <dc:creator>王玲</dc:creator>
  <cp:lastModifiedBy>user</cp:lastModifiedBy>
  <cp:lastPrinted>2021-04-27T17:21:00Z</cp:lastPrinted>
  <dcterms:modified xsi:type="dcterms:W3CDTF">2022-11-14T16:38:04Z</dcterms:modified>
  <cp:revision>1067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74F39F029BCF4A689BB8FC623168886C</vt:lpwstr>
  </property>
</Properties>
</file>